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DCAA02" w14:textId="77777777" w:rsidR="006A2803" w:rsidRPr="006A2803" w:rsidRDefault="006A2803" w:rsidP="006A2803">
      <w:pPr>
        <w:jc w:val="center"/>
        <w:rPr>
          <w:b/>
        </w:rPr>
      </w:pPr>
      <w:r w:rsidRPr="006A2803">
        <w:rPr>
          <w:b/>
        </w:rPr>
        <w:t>Reflection Assignment</w:t>
      </w:r>
    </w:p>
    <w:p w14:paraId="3072F933" w14:textId="77777777" w:rsidR="00BD7A4D" w:rsidRDefault="00394EB0">
      <w:r>
        <w:t>For each of the assigned reflections, write a brief paper that responds to each of the following questions:</w:t>
      </w:r>
    </w:p>
    <w:p w14:paraId="45CEF7A3" w14:textId="77777777" w:rsidR="00394EB0" w:rsidRDefault="00394EB0" w:rsidP="00394EB0">
      <w:pPr>
        <w:pStyle w:val="ListParagraph"/>
        <w:numPr>
          <w:ilvl w:val="0"/>
          <w:numId w:val="3"/>
        </w:numPr>
      </w:pPr>
      <w:r>
        <w:t>What was the “big Idea” or “take away?”</w:t>
      </w:r>
    </w:p>
    <w:p w14:paraId="2FFF0773" w14:textId="77777777" w:rsidR="00394EB0" w:rsidRDefault="00394EB0" w:rsidP="00394EB0">
      <w:pPr>
        <w:pStyle w:val="ListParagraph"/>
        <w:numPr>
          <w:ilvl w:val="0"/>
          <w:numId w:val="3"/>
        </w:numPr>
      </w:pPr>
      <w:r>
        <w:t>What specific point or statement did you find most interesting or meaningful?</w:t>
      </w:r>
      <w:r w:rsidRPr="00394EB0">
        <w:t xml:space="preserve"> </w:t>
      </w:r>
    </w:p>
    <w:p w14:paraId="65CD9B72" w14:textId="77777777" w:rsidR="00394EB0" w:rsidRDefault="00394EB0" w:rsidP="00394EB0">
      <w:pPr>
        <w:pStyle w:val="ListParagraph"/>
        <w:numPr>
          <w:ilvl w:val="0"/>
          <w:numId w:val="3"/>
        </w:numPr>
      </w:pPr>
      <w:r w:rsidRPr="00394EB0">
        <w:t>How does this relate to your personal experience?</w:t>
      </w:r>
    </w:p>
    <w:p w14:paraId="1BD147FF" w14:textId="77777777" w:rsidR="00394EB0" w:rsidRDefault="00394EB0" w:rsidP="00394EB0">
      <w:pPr>
        <w:pStyle w:val="ListParagraph"/>
        <w:numPr>
          <w:ilvl w:val="0"/>
          <w:numId w:val="3"/>
        </w:numPr>
      </w:pPr>
      <w:r>
        <w:t>How does this relate to your perception of an effective engineering leader?</w:t>
      </w:r>
    </w:p>
    <w:p w14:paraId="46C3C479" w14:textId="77777777" w:rsidR="00394EB0" w:rsidRDefault="00394EB0">
      <w:r>
        <w:t>Below is a brief description of each what is expected for each question.</w:t>
      </w:r>
    </w:p>
    <w:tbl>
      <w:tblPr>
        <w:tblStyle w:val="TableGrid"/>
        <w:tblW w:w="0" w:type="auto"/>
        <w:tblLook w:val="04A0" w:firstRow="1" w:lastRow="0" w:firstColumn="1" w:lastColumn="0" w:noHBand="0" w:noVBand="1"/>
      </w:tblPr>
      <w:tblGrid>
        <w:gridCol w:w="3234"/>
        <w:gridCol w:w="6342"/>
      </w:tblGrid>
      <w:tr w:rsidR="00394EB0" w:rsidRPr="006E5E69" w14:paraId="6481A6BB" w14:textId="77777777" w:rsidTr="00792A0D">
        <w:tc>
          <w:tcPr>
            <w:tcW w:w="4248" w:type="dxa"/>
          </w:tcPr>
          <w:p w14:paraId="5F5530B2" w14:textId="77777777" w:rsidR="00394EB0" w:rsidRPr="006E5E69" w:rsidRDefault="00394EB0" w:rsidP="00792A0D">
            <w:pPr>
              <w:jc w:val="center"/>
              <w:rPr>
                <w:b/>
              </w:rPr>
            </w:pPr>
            <w:r>
              <w:rPr>
                <w:b/>
              </w:rPr>
              <w:t>Question</w:t>
            </w:r>
          </w:p>
        </w:tc>
        <w:tc>
          <w:tcPr>
            <w:tcW w:w="8910" w:type="dxa"/>
          </w:tcPr>
          <w:p w14:paraId="6239F53A" w14:textId="77777777" w:rsidR="00394EB0" w:rsidRPr="006E5E69" w:rsidRDefault="00394EB0" w:rsidP="00792A0D">
            <w:pPr>
              <w:jc w:val="center"/>
              <w:rPr>
                <w:b/>
              </w:rPr>
            </w:pPr>
            <w:r>
              <w:rPr>
                <w:b/>
              </w:rPr>
              <w:t>Description</w:t>
            </w:r>
          </w:p>
        </w:tc>
      </w:tr>
      <w:tr w:rsidR="00394EB0" w14:paraId="5BC627BD" w14:textId="77777777" w:rsidTr="00792A0D">
        <w:tc>
          <w:tcPr>
            <w:tcW w:w="4248" w:type="dxa"/>
          </w:tcPr>
          <w:p w14:paraId="5CE64D04" w14:textId="77777777" w:rsidR="00394EB0" w:rsidRDefault="00394EB0" w:rsidP="00792A0D">
            <w:r>
              <w:t>What was the “big Idea” or “take away?”</w:t>
            </w:r>
          </w:p>
        </w:tc>
        <w:tc>
          <w:tcPr>
            <w:tcW w:w="8910" w:type="dxa"/>
          </w:tcPr>
          <w:p w14:paraId="0A2580AD" w14:textId="77777777" w:rsidR="00394EB0" w:rsidRDefault="00394EB0" w:rsidP="00394EB0">
            <w:r>
              <w:t>We would like students to be able to identify the significant concepts from the content of the probe (article or video). This allows individuals to “chunk” the probe for easier recall. It is assumed that individuals will be up to elaborate upon that originating concept. For this “chunking” to be effective, the “big idea” needs to be simple enough to be remembered while personal enough to be recalled. Simply restating the title of the article is likely not sufficient for this.</w:t>
            </w:r>
          </w:p>
        </w:tc>
      </w:tr>
      <w:tr w:rsidR="00394EB0" w14:paraId="3938B94C" w14:textId="77777777" w:rsidTr="00792A0D">
        <w:tc>
          <w:tcPr>
            <w:tcW w:w="4248" w:type="dxa"/>
          </w:tcPr>
          <w:p w14:paraId="5BEF7505" w14:textId="77777777" w:rsidR="00394EB0" w:rsidRDefault="00394EB0" w:rsidP="00792A0D">
            <w:r>
              <w:t>What specific point or statement did you find most interesting or meaningful?</w:t>
            </w:r>
          </w:p>
        </w:tc>
        <w:tc>
          <w:tcPr>
            <w:tcW w:w="8910" w:type="dxa"/>
          </w:tcPr>
          <w:p w14:paraId="0C692839" w14:textId="77777777" w:rsidR="00394EB0" w:rsidRDefault="00394EB0" w:rsidP="00792A0D">
            <w:r>
              <w:t>Contained within each of the probes is a wide range of concepts, ideas, and facts. In order to provide an affective tie to the content, the student should choose something that specifically meaningful for them. They should be able to elaborate on why the specific concept provides meaning or understanding for them.</w:t>
            </w:r>
          </w:p>
        </w:tc>
      </w:tr>
      <w:tr w:rsidR="00394EB0" w14:paraId="2494EFA5" w14:textId="77777777" w:rsidTr="00792A0D">
        <w:tc>
          <w:tcPr>
            <w:tcW w:w="4248" w:type="dxa"/>
          </w:tcPr>
          <w:p w14:paraId="502960FD" w14:textId="77777777" w:rsidR="00394EB0" w:rsidRDefault="00394EB0" w:rsidP="00792A0D">
            <w:r>
              <w:t>How does this relate to your personal experience?</w:t>
            </w:r>
          </w:p>
        </w:tc>
        <w:tc>
          <w:tcPr>
            <w:tcW w:w="8910" w:type="dxa"/>
          </w:tcPr>
          <w:p w14:paraId="5E7AB595" w14:textId="77777777" w:rsidR="00394EB0" w:rsidRDefault="00394EB0" w:rsidP="00792A0D">
            <w:r>
              <w:t>In order to reinforce the reality of material covered in the probe, students are asked to recall an experience or event that incorporates some concept from the probe. This can be based upon the big idea, the meaningful concept, or any other perception drawn from the material. The objective is to clearly define the relevant concept while incorporating it into individuals’ personal experiences.</w:t>
            </w:r>
          </w:p>
        </w:tc>
      </w:tr>
      <w:tr w:rsidR="00394EB0" w14:paraId="1BDE7846" w14:textId="77777777" w:rsidTr="00792A0D">
        <w:tc>
          <w:tcPr>
            <w:tcW w:w="4248" w:type="dxa"/>
          </w:tcPr>
          <w:p w14:paraId="00BA509B" w14:textId="77777777" w:rsidR="00394EB0" w:rsidRDefault="00394EB0" w:rsidP="00394EB0">
            <w:r>
              <w:t>How does this relate to your perception of an effective engineering leader?</w:t>
            </w:r>
          </w:p>
        </w:tc>
        <w:tc>
          <w:tcPr>
            <w:tcW w:w="8910" w:type="dxa"/>
          </w:tcPr>
          <w:p w14:paraId="06B2FE9D" w14:textId="77777777" w:rsidR="00394EB0" w:rsidRDefault="00394EB0" w:rsidP="00792A0D">
            <w:r>
              <w:t xml:space="preserve">The objective for this component is for the student to map some perception or concept from the probe into their perception of an effective leader. This should also include speculation as to what is unique about an engineering leader that could make effective use of the concept. This could involve the kind of worked if they do, </w:t>
            </w:r>
            <w:r w:rsidR="00F5027A">
              <w:t>the kind of organization they</w:t>
            </w:r>
            <w:r>
              <w:t xml:space="preserve"> function in, or the types of individuals they typically work with.</w:t>
            </w:r>
          </w:p>
        </w:tc>
      </w:tr>
    </w:tbl>
    <w:p w14:paraId="40B8CCFD" w14:textId="77777777" w:rsidR="00394EB0" w:rsidRDefault="00394EB0"/>
    <w:p w14:paraId="0C9CE6E9" w14:textId="77777777" w:rsidR="006A2803" w:rsidRDefault="006A2803">
      <w:r>
        <w:br w:type="page"/>
      </w:r>
    </w:p>
    <w:p w14:paraId="7A531E1B" w14:textId="77777777" w:rsidR="006A2803" w:rsidRPr="006A2803" w:rsidRDefault="006A2803" w:rsidP="006A2803">
      <w:pPr>
        <w:jc w:val="center"/>
        <w:rPr>
          <w:b/>
        </w:rPr>
      </w:pPr>
      <w:r w:rsidRPr="006A2803">
        <w:rPr>
          <w:b/>
        </w:rPr>
        <w:lastRenderedPageBreak/>
        <w:t>Reflection Assessment Rubric</w:t>
      </w:r>
    </w:p>
    <w:p w14:paraId="61B6EB1E" w14:textId="77777777" w:rsidR="00394EB0" w:rsidRDefault="00394EB0">
      <w:r>
        <w:t xml:space="preserve">A </w:t>
      </w:r>
      <w:r w:rsidR="00F5027A">
        <w:t>rubric will</w:t>
      </w:r>
      <w:r>
        <w:t xml:space="preserve"> be used to assess the response to each question.  </w:t>
      </w:r>
    </w:p>
    <w:p w14:paraId="4166BABC" w14:textId="77777777" w:rsidR="007D79FA" w:rsidRDefault="007D79FA" w:rsidP="007D79FA"/>
    <w:p w14:paraId="1D169A29" w14:textId="77777777" w:rsidR="005B25A3" w:rsidRDefault="00497A2C">
      <w:r>
        <w:rPr>
          <w:noProof/>
        </w:rPr>
        <w:drawing>
          <wp:inline distT="0" distB="0" distL="0" distR="0" wp14:anchorId="50939008" wp14:editId="48095793">
            <wp:extent cx="5943600" cy="251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lection Rubric Sam2.png"/>
                    <pic:cNvPicPr/>
                  </pic:nvPicPr>
                  <pic:blipFill rotWithShape="1">
                    <a:blip r:embed="rId7">
                      <a:extLst>
                        <a:ext uri="{28A0092B-C50C-407E-A947-70E740481C1C}">
                          <a14:useLocalDpi xmlns:a14="http://schemas.microsoft.com/office/drawing/2010/main" val="0"/>
                        </a:ext>
                      </a:extLst>
                    </a:blip>
                    <a:srcRect t="17778" b="14530"/>
                    <a:stretch/>
                  </pic:blipFill>
                  <pic:spPr bwMode="auto">
                    <a:xfrm>
                      <a:off x="0" y="0"/>
                      <a:ext cx="5943600" cy="2514600"/>
                    </a:xfrm>
                    <a:prstGeom prst="rect">
                      <a:avLst/>
                    </a:prstGeom>
                    <a:ln>
                      <a:noFill/>
                    </a:ln>
                    <a:extLst>
                      <a:ext uri="{53640926-AAD7-44d8-BBD7-CCE9431645EC}">
                        <a14:shadowObscured xmlns:a14="http://schemas.microsoft.com/office/drawing/2010/main"/>
                      </a:ext>
                    </a:extLst>
                  </pic:spPr>
                </pic:pic>
              </a:graphicData>
            </a:graphic>
          </wp:inline>
        </w:drawing>
      </w:r>
    </w:p>
    <w:p w14:paraId="0724E4E6" w14:textId="77777777" w:rsidR="007368C9" w:rsidRDefault="007368C9"/>
    <w:p w14:paraId="2D6E0267" w14:textId="77777777" w:rsidR="007368C9" w:rsidRDefault="007368C9">
      <w:bookmarkStart w:id="0" w:name="_GoBack"/>
      <w:bookmarkEnd w:id="0"/>
    </w:p>
    <w:p w14:paraId="705F01C1" w14:textId="77777777" w:rsidR="007368C9" w:rsidRDefault="007368C9"/>
    <w:p w14:paraId="07D34F3D" w14:textId="77777777" w:rsidR="007368C9" w:rsidRDefault="007368C9"/>
    <w:sectPr w:rsidR="007368C9" w:rsidSect="00394E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abstractNum w:abstractNumId="0">
    <w:nsid w:val="20355798"/>
    <w:multiLevelType w:val="hybridMultilevel"/>
    <w:tmpl w:val="4EB25E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F4337"/>
    <w:multiLevelType w:val="multilevel"/>
    <w:tmpl w:val="93C4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654D87"/>
    <w:multiLevelType w:val="multilevel"/>
    <w:tmpl w:val="DD8C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762852FB-5494-43C5-B045-F5CC34EBF65A}"/>
    <w:docVar w:name="dgnword-eventsink" w:val="84265048"/>
  </w:docVars>
  <w:rsids>
    <w:rsidRoot w:val="007D79FA"/>
    <w:rsid w:val="000629E9"/>
    <w:rsid w:val="001B2C86"/>
    <w:rsid w:val="00394EB0"/>
    <w:rsid w:val="003F041D"/>
    <w:rsid w:val="00414C69"/>
    <w:rsid w:val="00497A2C"/>
    <w:rsid w:val="005A59D9"/>
    <w:rsid w:val="005A7095"/>
    <w:rsid w:val="005B25A3"/>
    <w:rsid w:val="005F2C98"/>
    <w:rsid w:val="00633730"/>
    <w:rsid w:val="006A2803"/>
    <w:rsid w:val="006E5E69"/>
    <w:rsid w:val="007368C9"/>
    <w:rsid w:val="007D79FA"/>
    <w:rsid w:val="00962711"/>
    <w:rsid w:val="00A12587"/>
    <w:rsid w:val="00A15B62"/>
    <w:rsid w:val="00A664D3"/>
    <w:rsid w:val="00B27F69"/>
    <w:rsid w:val="00BD7A4D"/>
    <w:rsid w:val="00C27007"/>
    <w:rsid w:val="00DE41C9"/>
    <w:rsid w:val="00F328E5"/>
    <w:rsid w:val="00F5027A"/>
    <w:rsid w:val="00F57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5"/>
    <o:shapelayout v:ext="edit">
      <o:idmap v:ext="edit" data="1"/>
    </o:shapelayout>
  </w:shapeDefaults>
  <w:decimalSymbol w:val="."/>
  <w:listSeparator w:val=","/>
  <w14:docId w14:val="032D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7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6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8C9"/>
    <w:rPr>
      <w:rFonts w:ascii="Tahoma" w:hAnsi="Tahoma" w:cs="Tahoma"/>
      <w:sz w:val="16"/>
      <w:szCs w:val="16"/>
    </w:rPr>
  </w:style>
  <w:style w:type="paragraph" w:styleId="ListParagraph">
    <w:name w:val="List Paragraph"/>
    <w:basedOn w:val="Normal"/>
    <w:uiPriority w:val="34"/>
    <w:qFormat/>
    <w:rsid w:val="00394EB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7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6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8C9"/>
    <w:rPr>
      <w:rFonts w:ascii="Tahoma" w:hAnsi="Tahoma" w:cs="Tahoma"/>
      <w:sz w:val="16"/>
      <w:szCs w:val="16"/>
    </w:rPr>
  </w:style>
  <w:style w:type="paragraph" w:styleId="ListParagraph">
    <w:name w:val="List Paragraph"/>
    <w:basedOn w:val="Normal"/>
    <w:uiPriority w:val="34"/>
    <w:qFormat/>
    <w:rsid w:val="00394E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041399">
      <w:bodyDiv w:val="1"/>
      <w:marLeft w:val="0"/>
      <w:marRight w:val="0"/>
      <w:marTop w:val="0"/>
      <w:marBottom w:val="0"/>
      <w:divBdr>
        <w:top w:val="none" w:sz="0" w:space="0" w:color="auto"/>
        <w:left w:val="none" w:sz="0" w:space="0" w:color="auto"/>
        <w:bottom w:val="none" w:sz="0" w:space="0" w:color="auto"/>
        <w:right w:val="none" w:sz="0" w:space="0" w:color="auto"/>
      </w:divBdr>
      <w:divsChild>
        <w:div w:id="1585995309">
          <w:marLeft w:val="0"/>
          <w:marRight w:val="0"/>
          <w:marTop w:val="150"/>
          <w:marBottom w:val="0"/>
          <w:divBdr>
            <w:top w:val="none" w:sz="0" w:space="0" w:color="auto"/>
            <w:left w:val="none" w:sz="0" w:space="0" w:color="auto"/>
            <w:bottom w:val="none" w:sz="0" w:space="0" w:color="auto"/>
            <w:right w:val="none" w:sz="0" w:space="0" w:color="auto"/>
          </w:divBdr>
          <w:divsChild>
            <w:div w:id="182326382">
              <w:marLeft w:val="3180"/>
              <w:marRight w:val="210"/>
              <w:marTop w:val="0"/>
              <w:marBottom w:val="0"/>
              <w:divBdr>
                <w:top w:val="none" w:sz="0" w:space="0" w:color="auto"/>
                <w:left w:val="none" w:sz="0" w:space="0" w:color="auto"/>
                <w:bottom w:val="none" w:sz="0" w:space="0" w:color="auto"/>
                <w:right w:val="none" w:sz="0" w:space="0" w:color="auto"/>
              </w:divBdr>
              <w:divsChild>
                <w:div w:id="835732398">
                  <w:marLeft w:val="0"/>
                  <w:marRight w:val="0"/>
                  <w:marTop w:val="0"/>
                  <w:marBottom w:val="0"/>
                  <w:divBdr>
                    <w:top w:val="none" w:sz="0" w:space="0" w:color="auto"/>
                    <w:left w:val="none" w:sz="0" w:space="0" w:color="auto"/>
                    <w:bottom w:val="none" w:sz="0" w:space="0" w:color="auto"/>
                    <w:right w:val="none" w:sz="0" w:space="0" w:color="auto"/>
                  </w:divBdr>
                  <w:divsChild>
                    <w:div w:id="1673024035">
                      <w:marLeft w:val="0"/>
                      <w:marRight w:val="0"/>
                      <w:marTop w:val="0"/>
                      <w:marBottom w:val="0"/>
                      <w:divBdr>
                        <w:top w:val="single" w:sz="18" w:space="0" w:color="444444"/>
                        <w:left w:val="single" w:sz="18" w:space="0" w:color="444444"/>
                        <w:bottom w:val="single" w:sz="18" w:space="0" w:color="444444"/>
                        <w:right w:val="single" w:sz="18" w:space="0" w:color="444444"/>
                      </w:divBdr>
                      <w:divsChild>
                        <w:div w:id="828137151">
                          <w:marLeft w:val="0"/>
                          <w:marRight w:val="0"/>
                          <w:marTop w:val="0"/>
                          <w:marBottom w:val="0"/>
                          <w:divBdr>
                            <w:top w:val="single" w:sz="6" w:space="0" w:color="111111"/>
                            <w:left w:val="single" w:sz="6" w:space="0" w:color="111111"/>
                            <w:bottom w:val="single" w:sz="6" w:space="0" w:color="111111"/>
                            <w:right w:val="single" w:sz="6" w:space="0" w:color="111111"/>
                          </w:divBdr>
                          <w:divsChild>
                            <w:div w:id="874541982">
                              <w:marLeft w:val="0"/>
                              <w:marRight w:val="0"/>
                              <w:marTop w:val="0"/>
                              <w:marBottom w:val="0"/>
                              <w:divBdr>
                                <w:top w:val="none" w:sz="0" w:space="0" w:color="auto"/>
                                <w:left w:val="none" w:sz="0" w:space="0" w:color="auto"/>
                                <w:bottom w:val="none" w:sz="0" w:space="0" w:color="auto"/>
                                <w:right w:val="none" w:sz="0" w:space="0" w:color="auto"/>
                              </w:divBdr>
                              <w:divsChild>
                                <w:div w:id="867332802">
                                  <w:marLeft w:val="270"/>
                                  <w:marRight w:val="0"/>
                                  <w:marTop w:val="0"/>
                                  <w:marBottom w:val="0"/>
                                  <w:divBdr>
                                    <w:top w:val="none" w:sz="0" w:space="0" w:color="auto"/>
                                    <w:left w:val="single" w:sz="12" w:space="15" w:color="CCCCCC"/>
                                    <w:bottom w:val="none" w:sz="0" w:space="0" w:color="auto"/>
                                    <w:right w:val="none" w:sz="0" w:space="0" w:color="auto"/>
                                  </w:divBdr>
                                  <w:divsChild>
                                    <w:div w:id="7936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8528391">
      <w:bodyDiv w:val="1"/>
      <w:marLeft w:val="0"/>
      <w:marRight w:val="0"/>
      <w:marTop w:val="0"/>
      <w:marBottom w:val="0"/>
      <w:divBdr>
        <w:top w:val="none" w:sz="0" w:space="0" w:color="auto"/>
        <w:left w:val="none" w:sz="0" w:space="0" w:color="auto"/>
        <w:bottom w:val="none" w:sz="0" w:space="0" w:color="auto"/>
        <w:right w:val="none" w:sz="0" w:space="0" w:color="auto"/>
      </w:divBdr>
      <w:divsChild>
        <w:div w:id="756513122">
          <w:marLeft w:val="0"/>
          <w:marRight w:val="0"/>
          <w:marTop w:val="150"/>
          <w:marBottom w:val="0"/>
          <w:divBdr>
            <w:top w:val="none" w:sz="0" w:space="0" w:color="auto"/>
            <w:left w:val="none" w:sz="0" w:space="0" w:color="auto"/>
            <w:bottom w:val="none" w:sz="0" w:space="0" w:color="auto"/>
            <w:right w:val="none" w:sz="0" w:space="0" w:color="auto"/>
          </w:divBdr>
          <w:divsChild>
            <w:div w:id="1435712404">
              <w:marLeft w:val="3180"/>
              <w:marRight w:val="210"/>
              <w:marTop w:val="0"/>
              <w:marBottom w:val="0"/>
              <w:divBdr>
                <w:top w:val="none" w:sz="0" w:space="0" w:color="auto"/>
                <w:left w:val="none" w:sz="0" w:space="0" w:color="auto"/>
                <w:bottom w:val="none" w:sz="0" w:space="0" w:color="auto"/>
                <w:right w:val="none" w:sz="0" w:space="0" w:color="auto"/>
              </w:divBdr>
              <w:divsChild>
                <w:div w:id="1308897742">
                  <w:marLeft w:val="0"/>
                  <w:marRight w:val="0"/>
                  <w:marTop w:val="0"/>
                  <w:marBottom w:val="0"/>
                  <w:divBdr>
                    <w:top w:val="none" w:sz="0" w:space="0" w:color="auto"/>
                    <w:left w:val="none" w:sz="0" w:space="0" w:color="auto"/>
                    <w:bottom w:val="none" w:sz="0" w:space="0" w:color="auto"/>
                    <w:right w:val="none" w:sz="0" w:space="0" w:color="auto"/>
                  </w:divBdr>
                  <w:divsChild>
                    <w:div w:id="447773256">
                      <w:marLeft w:val="0"/>
                      <w:marRight w:val="0"/>
                      <w:marTop w:val="0"/>
                      <w:marBottom w:val="0"/>
                      <w:divBdr>
                        <w:top w:val="single" w:sz="18" w:space="0" w:color="444444"/>
                        <w:left w:val="single" w:sz="18" w:space="0" w:color="444444"/>
                        <w:bottom w:val="single" w:sz="18" w:space="0" w:color="444444"/>
                        <w:right w:val="single" w:sz="18" w:space="0" w:color="444444"/>
                      </w:divBdr>
                      <w:divsChild>
                        <w:div w:id="395394133">
                          <w:marLeft w:val="0"/>
                          <w:marRight w:val="0"/>
                          <w:marTop w:val="0"/>
                          <w:marBottom w:val="0"/>
                          <w:divBdr>
                            <w:top w:val="single" w:sz="6" w:space="0" w:color="111111"/>
                            <w:left w:val="single" w:sz="6" w:space="0" w:color="111111"/>
                            <w:bottom w:val="single" w:sz="6" w:space="0" w:color="111111"/>
                            <w:right w:val="single" w:sz="6" w:space="0" w:color="111111"/>
                          </w:divBdr>
                          <w:divsChild>
                            <w:div w:id="806508224">
                              <w:marLeft w:val="0"/>
                              <w:marRight w:val="0"/>
                              <w:marTop w:val="0"/>
                              <w:marBottom w:val="0"/>
                              <w:divBdr>
                                <w:top w:val="none" w:sz="0" w:space="0" w:color="auto"/>
                                <w:left w:val="none" w:sz="0" w:space="0" w:color="auto"/>
                                <w:bottom w:val="none" w:sz="0" w:space="0" w:color="auto"/>
                                <w:right w:val="none" w:sz="0" w:space="0" w:color="auto"/>
                              </w:divBdr>
                              <w:divsChild>
                                <w:div w:id="1298216151">
                                  <w:marLeft w:val="270"/>
                                  <w:marRight w:val="0"/>
                                  <w:marTop w:val="0"/>
                                  <w:marBottom w:val="0"/>
                                  <w:divBdr>
                                    <w:top w:val="none" w:sz="0" w:space="0" w:color="auto"/>
                                    <w:left w:val="single" w:sz="12" w:space="15" w:color="CCCCCC"/>
                                    <w:bottom w:val="none" w:sz="0" w:space="0" w:color="auto"/>
                                    <w:right w:val="none" w:sz="0" w:space="0" w:color="auto"/>
                                  </w:divBdr>
                                  <w:divsChild>
                                    <w:div w:id="124048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6752D-6DF4-994D-ADB4-CC613046B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364</Words>
  <Characters>2077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c:creator>
  <cp:lastModifiedBy>Samantha Corcoran</cp:lastModifiedBy>
  <cp:revision>4</cp:revision>
  <cp:lastPrinted>2015-01-11T21:54:00Z</cp:lastPrinted>
  <dcterms:created xsi:type="dcterms:W3CDTF">2015-01-12T17:43:00Z</dcterms:created>
  <dcterms:modified xsi:type="dcterms:W3CDTF">2017-01-27T00:47:00Z</dcterms:modified>
</cp:coreProperties>
</file>